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36"/>
          <w:lang w:val="en-US" w:eastAsia="zh-CN"/>
        </w:rPr>
        <w:t>呼和浩特市第二季度</w:t>
      </w:r>
    </w:p>
    <w:p>
      <w:pPr>
        <w:ind w:firstLine="562" w:firstLineChars="200"/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建会企业集体合同和工资专项集体合同实名公示</w:t>
      </w: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为了做好全</w:t>
      </w:r>
      <w:r>
        <w:rPr>
          <w:rFonts w:hint="eastAsia"/>
          <w:sz w:val="28"/>
          <w:szCs w:val="36"/>
          <w:lang w:eastAsia="zh-CN"/>
        </w:rPr>
        <w:t>市</w:t>
      </w:r>
      <w:r>
        <w:rPr>
          <w:rFonts w:hint="eastAsia"/>
          <w:sz w:val="28"/>
          <w:szCs w:val="36"/>
        </w:rPr>
        <w:t>建会企业签订集体合同和工资专项集体合同</w:t>
      </w:r>
      <w:r>
        <w:rPr>
          <w:rFonts w:hint="eastAsia"/>
          <w:sz w:val="28"/>
          <w:szCs w:val="36"/>
          <w:lang w:eastAsia="zh-CN"/>
        </w:rPr>
        <w:t>工作</w:t>
      </w:r>
      <w:r>
        <w:rPr>
          <w:rFonts w:hint="eastAsia"/>
          <w:sz w:val="28"/>
          <w:szCs w:val="36"/>
        </w:rPr>
        <w:t>，确保企业签订合同实名制数据库真实有效，现将</w:t>
      </w:r>
      <w:r>
        <w:rPr>
          <w:rFonts w:hint="eastAsia"/>
          <w:sz w:val="28"/>
          <w:szCs w:val="36"/>
          <w:lang w:eastAsia="zh-CN"/>
        </w:rPr>
        <w:t>呼和浩特</w:t>
      </w:r>
      <w:r>
        <w:rPr>
          <w:rFonts w:hint="eastAsia"/>
          <w:sz w:val="28"/>
          <w:szCs w:val="36"/>
        </w:rPr>
        <w:t>市第</w:t>
      </w:r>
      <w:r>
        <w:rPr>
          <w:rFonts w:hint="eastAsia"/>
          <w:sz w:val="28"/>
          <w:szCs w:val="36"/>
          <w:lang w:eastAsia="zh-CN"/>
        </w:rPr>
        <w:t>二</w:t>
      </w:r>
      <w:r>
        <w:rPr>
          <w:rFonts w:hint="eastAsia"/>
          <w:sz w:val="28"/>
          <w:szCs w:val="36"/>
        </w:rPr>
        <w:t>季度建会企业签订集体合同和工资专项合同实名制</w:t>
      </w:r>
      <w:r>
        <w:rPr>
          <w:rFonts w:hint="eastAsia"/>
          <w:sz w:val="28"/>
          <w:szCs w:val="36"/>
          <w:lang w:eastAsia="zh-CN"/>
        </w:rPr>
        <w:t>名单</w:t>
      </w:r>
      <w:r>
        <w:rPr>
          <w:rFonts w:hint="eastAsia"/>
          <w:sz w:val="28"/>
          <w:szCs w:val="36"/>
        </w:rPr>
        <w:t>进行公示。</w:t>
      </w:r>
    </w:p>
    <w:tbl>
      <w:tblPr>
        <w:tblStyle w:val="3"/>
        <w:tblW w:w="78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2"/>
        <w:gridCol w:w="536"/>
        <w:gridCol w:w="50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5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赛罕区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内蒙古泰佳科技有限公司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内蒙古陆园贸易有限责任公司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内蒙古明朗国际光学眼镜连锁有限公司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内蒙古运筹工贸有限责任公司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内蒙古航天能源有限公司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恒大地产集团呼和浩特有限公司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内蒙古水馨源物业有限责任公司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呼和浩特市四方工程质量检测试验中心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内蒙古基兴泰物业管理有限责任公司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山西黄河（呼和浩特）律师事务所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呼和浩特市和德物业服务有限公司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巨鹏信息科技有限公司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内蒙古中和农信农村小额贷款有限责任公司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内蒙古额姞养老产业管理股份有限公司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内蒙古金盛国际家居有限公司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内蒙古欧砾商务服务有限公司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内蒙古中和农信农村小额贷款有限责任公司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内蒙古额姞养老产业管理股份有限公司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内蒙古金盛国际家居有限公司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内蒙古欧砾商务服务有限公司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内蒙古阿尔含只文化有限责任公司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内蒙古商易联支付技术服务有限公司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内蒙古高仕第酒店管理有限责任公司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呼和浩特市奥祥电力自动化有限公司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内蒙古小二金服商务服务有限公司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内蒙古牧马人驾驶员培训有限责任公司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内蒙古博雅商业服务有限公司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内蒙古慧瑞信息技术有限公司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内蒙古牧泉元兴饲料有限责任公司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内蒙古智森工程技术有限公司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内蒙古坤兰科技有限责任公司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呼和浩特市杰仕门企业管理咨询有限公司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内蒙古北国繁辰景观设计有限责任公司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呼和浩特中升之星汽车销售服务有限公司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呼和浩特市天衡医院有限公司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北京铭泰设备维修有限公司内蒙古分公司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呼和浩特市东瓦窑农副产品批发市场有限责任公司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巧妈妈酿造食品有限公司工会委员会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内蒙古优然牧业有限责任公司武川公司工会委员会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武川县义合风力发电有限公司工会委员会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 xml:space="preserve">内蒙古彤力矿业有限公司工会委员会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武川县宾馆工会委员会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中国石油内蒙古呼和浩特销售分公司武川经营部工会委员会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武川县川宝绿色农产品有限责任公司工会委员会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  乳品食品工会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内蒙古九州通医药有限公司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呼和浩特市供排水有限责任公司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燕京啤酒（呼和浩特）有限公司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内蒙古伊利实业集团股份有限公司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内蒙古兰太药业有限责任公司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清水河县蒙西水泥有限公司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呼和浩特市万宝利种养殖专业合作社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内蒙古泓福商贸有限责任公司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清水河县五良太乡工会联合会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内蒙古金三角文化旅游开发有限公司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清水河县东清汽车出租有限责任公司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内蒙古博煜农林牧开发有限公司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清水河县同蒙化工有限责任公司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内蒙古博煜农林牧开发有限公司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清水河县同蒙化工有限责任公司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内蒙古博煜农林牧开发有限公司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清水河县同蒙化工有限责任公司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托克托县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内蒙古金达威药业有限公司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新城区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内蒙古中朵实业（集团）有限公司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880" w:firstLineChars="4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ind w:firstLine="880" w:firstLineChars="4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土左旗</w:t>
            </w:r>
          </w:p>
          <w:p>
            <w:pPr>
              <w:ind w:firstLine="440" w:firstLineChars="200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内蒙古晟泰热力股份有限公司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合众创亚（呼和浩特）包装有限公司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呼和浩特市新盛园面包厂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呼和浩特市蒙丰饲料有限责任公司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内蒙古兴荣汇包装工贸有限责任公司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土默特左旗土默川水泥有限责任公司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土默特左旗瑞旺种植农民专业合作社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土默特左旗农村信用合作联社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内蒙古泰利达乳业有限公司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内蒙古百哥利食品有限公司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呼和浩特市万特新能源有限公司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中国农业银行股份有限公司土默特左旗支行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土默特左旗中蒙医院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呼和浩特市旺旺职业艺术学校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土默特左旗康馨老年公寓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土默特左旗蒙电水泥制品有限责任公司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呼和浩特市永安机械制造有限公司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呼和浩特茂园养殖有限公司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内蒙古土默特左旗永昌运输有限责任公司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土默特左旗众驰运输有限公司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土默特左旗家家散热器厂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内蒙古聚能机械有限公司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内蒙古新华发行集团股份有限公司土默特左旗新华书店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呼和浩特市同达新材料有限责任公司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呼和浩特市安锐建筑工程检测试验有限公司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内蒙古华富饲料有限责任公司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内蒙古敕勒歌酒业有限责任公司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土默特左旗东利燃气销售有限公司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中国石油内蒙古销售公司呼和浩特分公司土左旗经营部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呼和浩特市鸿胜达水泥制品有限公司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内蒙古广播电视网络集团有限公司土默特左旗分公司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土默特左旗浙加都商务酒店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回民区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呼和浩特铁路氧气厂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内蒙古晨岩科技有限公司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呼和浩特市什拉门更钢结构有限公司建筑安装第一项目部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内蒙古草原兴河农林牧业开发有限公司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呼和浩特市锁王刚毅有限责任公司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内蒙古广业牧丰生物科技有限责任公司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内蒙古海力大型吊装运输有限责任公司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呼和浩特市信普誉物流有限责任公司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内蒙古零点快运有限公司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内蒙古兴利源节水供水材料设备有限公司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内蒙古新金海马家具建材装饰有限责任公司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内蒙古丰誉不锈钢设备有限公司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呼和浩特市三泉江商贸有限责任公司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呼和浩特市乾裕旧货交易市场有限责任公司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内蒙古鑫泰达机械设备有限责任公司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呼和浩特市红苹果艺术设计有限公司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呼和浩特市三鑫魁盛广告装饰设计工程有限责任公司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内蒙古联盟产业发展有限公司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内蒙古中昱房地产评估事务所有限责任公司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内蒙古永泽资产评估事务所有限责任公司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内蒙古绿野国际旅行社有限责任公司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呼和浩特市创晨清洁用品有限公司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内蒙古科兴技术咨询开发公司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呼和浩特博瑞兰特技术有限责任公司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呼和浩特市塞斯达科技开发有限公司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内蒙古富恒房地产开发有限责任公司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内蒙古庄重柳工机械销售服务有限公司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内蒙古君乐电子科技有限公司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呼和浩特市回民区青山电气安装有限责任公司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呼和浩特市煜正北机械制造厂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呼和浩特市瑶佳商贸有限责任公司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内蒙古万森机床有限公司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内蒙古永辉新型钢制品有限公司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内蒙古山佳化工有限责任公司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呼和浩特市纳尼亚酒店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内蒙古鑫金辉印刷厂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内蒙古云磐网络技术有限公司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呼和浩特市通力胶粘制品有限公司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内蒙古世康电子科技有限公司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呼和浩特市雪飞工贸有限责任公司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内蒙古誉衡燃煤公正计量站呼和浩特分站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内蒙古新国利门窗有限责任公司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呼和浩特市橡胶机械厂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内蒙古沃绿康高科技生物肥有限公司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内蒙古顶新纸业有限责任公司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呼和浩特膨泰气体制造有限公司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内蒙古北科机电工程有限责任公司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内蒙古天基测绘技术有限责任公司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内蒙古普林特印刷有限公司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内蒙古汇泉电子通信技术服务有限公司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呼和浩特市刘通机床配件有限责任公司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内蒙古鸿宇水土保持生态技术咨询有限公司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呼和浩特市祥达经贸有限责任公司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内蒙古绿佳电子商务有限公司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内蒙古文和印业有限公司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上海佳吉快运有限公司呼市分公司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内蒙古得先电器销售有限公司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内蒙古琎鑫照明安装有限公司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内蒙古硕华铜材物资有限公司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深圳市康勤实业有限公司呼市分公司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内蒙古亚特工艺品进出口有限公司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内蒙古新时代商用设施有限公司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内蒙古三仁房地产开发有限责任公司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233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</w:t>
            </w:r>
          </w:p>
        </w:tc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蒙牛乳业（集团）股份有限公司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B3A05"/>
    <w:rsid w:val="0CD85F07"/>
    <w:rsid w:val="1A840430"/>
    <w:rsid w:val="214773FB"/>
    <w:rsid w:val="2EF105AC"/>
    <w:rsid w:val="32F936E8"/>
    <w:rsid w:val="331C2504"/>
    <w:rsid w:val="3C6D1F53"/>
    <w:rsid w:val="422322C8"/>
    <w:rsid w:val="42AE2C59"/>
    <w:rsid w:val="492357D4"/>
    <w:rsid w:val="520B3A05"/>
    <w:rsid w:val="66034543"/>
    <w:rsid w:val="6D535020"/>
    <w:rsid w:val="74036514"/>
    <w:rsid w:val="7865373C"/>
    <w:rsid w:val="7D2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2019-06-11T10:33:00Z</dcterms:created>
  <dc:creator>A张敏</dc:creator>
  <cp:lastModifiedBy>Nancy</cp:lastModifiedBy>
  <dcterms:modified xsi:type="dcterms:W3CDTF">2019-06-28T02:55:34Z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</Properties>
</file>